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before="0" w:line="259" w:lineRule="auto"/>
        <w:ind w:left="0" w:right="0" w:firstLine="0"/>
        <w:jc w:val="center"/>
        <w:rPr>
          <w:rFonts w:ascii="Lustria" w:cs="Lustria" w:eastAsia="Lustria" w:hAnsi="Lustria"/>
          <w:b w:val="1"/>
          <w:i w:val="1"/>
          <w:color w:val="000000"/>
          <w:sz w:val="144"/>
          <w:szCs w:val="144"/>
          <w:shd w:fill="auto" w:val="clear"/>
          <w:vertAlign w:val="baseline"/>
        </w:rPr>
      </w:pPr>
      <w:r w:rsidDel="00000000" w:rsidR="00000000" w:rsidRPr="00000000">
        <w:rPr>
          <w:rtl w:val="0"/>
        </w:rPr>
      </w:r>
    </w:p>
    <w:p w:rsidR="00000000" w:rsidDel="00000000" w:rsidP="00000000" w:rsidRDefault="00000000" w:rsidRPr="00000000" w14:paraId="00000002">
      <w:pPr>
        <w:spacing w:after="160" w:before="0" w:line="259" w:lineRule="auto"/>
        <w:ind w:left="0" w:right="0" w:firstLine="0"/>
        <w:jc w:val="center"/>
        <w:rPr>
          <w:rFonts w:ascii="Lustria" w:cs="Lustria" w:eastAsia="Lustria" w:hAnsi="Lustria"/>
          <w:b w:val="1"/>
          <w:i w:val="1"/>
          <w:color w:val="000000"/>
          <w:sz w:val="96"/>
          <w:szCs w:val="96"/>
          <w:shd w:fill="auto" w:val="clear"/>
          <w:vertAlign w:val="baseline"/>
        </w:rPr>
      </w:pPr>
      <w:r w:rsidDel="00000000" w:rsidR="00000000" w:rsidRPr="00000000">
        <w:rPr>
          <w:rFonts w:ascii="Lustria" w:cs="Lustria" w:eastAsia="Lustria" w:hAnsi="Lustria"/>
          <w:b w:val="1"/>
          <w:i w:val="1"/>
          <w:color w:val="000000"/>
          <w:sz w:val="96"/>
          <w:szCs w:val="96"/>
          <w:shd w:fill="auto" w:val="clear"/>
          <w:vertAlign w:val="baseline"/>
          <w:rtl w:val="0"/>
        </w:rPr>
        <w:t xml:space="preserve">Guidelines</w:t>
      </w:r>
    </w:p>
    <w:p w:rsidR="00000000" w:rsidDel="00000000" w:rsidP="00000000" w:rsidRDefault="00000000" w:rsidRPr="00000000" w14:paraId="00000003">
      <w:pPr>
        <w:spacing w:after="160" w:before="0" w:line="259" w:lineRule="auto"/>
        <w:ind w:left="0" w:right="0" w:firstLine="0"/>
        <w:jc w:val="center"/>
        <w:rPr>
          <w:rFonts w:ascii="Lustria" w:cs="Lustria" w:eastAsia="Lustria" w:hAnsi="Lustria"/>
          <w:b w:val="1"/>
          <w:i w:val="1"/>
          <w:color w:val="000000"/>
          <w:sz w:val="72"/>
          <w:szCs w:val="72"/>
          <w:shd w:fill="auto" w:val="clear"/>
          <w:vertAlign w:val="baseline"/>
        </w:rPr>
      </w:pPr>
      <w:r w:rsidDel="00000000" w:rsidR="00000000" w:rsidRPr="00000000">
        <w:rPr>
          <w:rFonts w:ascii="Lustria" w:cs="Lustria" w:eastAsia="Lustria" w:hAnsi="Lustria"/>
          <w:b w:val="1"/>
          <w:i w:val="1"/>
          <w:color w:val="000000"/>
          <w:sz w:val="144"/>
          <w:szCs w:val="144"/>
          <w:shd w:fill="auto" w:val="clear"/>
          <w:vertAlign w:val="baseline"/>
          <w:rtl w:val="0"/>
        </w:rPr>
        <w:t xml:space="preserve"> </w:t>
      </w:r>
      <w:r w:rsidDel="00000000" w:rsidR="00000000" w:rsidRPr="00000000">
        <w:rPr>
          <w:rFonts w:ascii="Lustria" w:cs="Lustria" w:eastAsia="Lustria" w:hAnsi="Lustria"/>
          <w:b w:val="1"/>
          <w:i w:val="1"/>
          <w:color w:val="000000"/>
          <w:sz w:val="72"/>
          <w:szCs w:val="72"/>
          <w:shd w:fill="auto" w:val="clear"/>
          <w:vertAlign w:val="baseline"/>
          <w:rtl w:val="0"/>
        </w:rPr>
        <w:t xml:space="preserve">for </w:t>
      </w:r>
    </w:p>
    <w:p w:rsidR="00000000" w:rsidDel="00000000" w:rsidP="00000000" w:rsidRDefault="00000000" w:rsidRPr="00000000" w14:paraId="00000004">
      <w:pPr>
        <w:spacing w:after="160" w:before="0" w:line="259" w:lineRule="auto"/>
        <w:ind w:left="0" w:right="0" w:firstLine="0"/>
        <w:jc w:val="center"/>
        <w:rPr>
          <w:rFonts w:ascii="Lustria" w:cs="Lustria" w:eastAsia="Lustria" w:hAnsi="Lustria"/>
          <w:b w:val="1"/>
          <w:i w:val="1"/>
          <w:color w:val="000000"/>
          <w:sz w:val="144"/>
          <w:szCs w:val="144"/>
          <w:shd w:fill="auto" w:val="clear"/>
          <w:vertAlign w:val="baseline"/>
        </w:rPr>
      </w:pPr>
      <w:r w:rsidDel="00000000" w:rsidR="00000000" w:rsidRPr="00000000">
        <w:rPr>
          <w:rFonts w:ascii="Lustria" w:cs="Lustria" w:eastAsia="Lustria" w:hAnsi="Lustria"/>
          <w:b w:val="1"/>
          <w:i w:val="1"/>
          <w:color w:val="000000"/>
          <w:sz w:val="144"/>
          <w:szCs w:val="144"/>
          <w:shd w:fill="auto" w:val="clear"/>
          <w:vertAlign w:val="baseline"/>
          <w:rtl w:val="0"/>
        </w:rPr>
        <w:t xml:space="preserve">V</w:t>
      </w:r>
      <w:r w:rsidDel="00000000" w:rsidR="00000000" w:rsidRPr="00000000">
        <w:rPr>
          <w:rFonts w:ascii="Lustria" w:cs="Lustria" w:eastAsia="Lustria" w:hAnsi="Lustria"/>
          <w:b w:val="1"/>
          <w:i w:val="1"/>
          <w:color w:val="000000"/>
          <w:sz w:val="120"/>
          <w:szCs w:val="120"/>
          <w:shd w:fill="auto" w:val="clear"/>
          <w:vertAlign w:val="baseline"/>
          <w:rtl w:val="0"/>
        </w:rPr>
        <w:t xml:space="preserve">ICTORIOUS</w:t>
      </w:r>
      <w:r w:rsidDel="00000000" w:rsidR="00000000" w:rsidRPr="00000000">
        <w:rPr>
          <w:rFonts w:ascii="Lustria" w:cs="Lustria" w:eastAsia="Lustria" w:hAnsi="Lustria"/>
          <w:b w:val="1"/>
          <w:i w:val="1"/>
          <w:color w:val="000000"/>
          <w:sz w:val="144"/>
          <w:szCs w:val="144"/>
          <w:shd w:fill="auto" w:val="clear"/>
          <w:vertAlign w:val="baseline"/>
          <w:rtl w:val="0"/>
        </w:rPr>
        <w:t xml:space="preserve"> L</w:t>
      </w:r>
      <w:r w:rsidDel="00000000" w:rsidR="00000000" w:rsidRPr="00000000">
        <w:rPr>
          <w:rFonts w:ascii="Lustria" w:cs="Lustria" w:eastAsia="Lustria" w:hAnsi="Lustria"/>
          <w:b w:val="1"/>
          <w:i w:val="1"/>
          <w:color w:val="000000"/>
          <w:sz w:val="120"/>
          <w:szCs w:val="120"/>
          <w:shd w:fill="auto" w:val="clear"/>
          <w:vertAlign w:val="baseline"/>
          <w:rtl w:val="0"/>
        </w:rPr>
        <w:t xml:space="preserve">IVING</w:t>
      </w:r>
      <w:r w:rsidDel="00000000" w:rsidR="00000000" w:rsidRPr="00000000">
        <w:rPr>
          <w:rtl w:val="0"/>
        </w:rPr>
      </w:r>
    </w:p>
    <w:p w:rsidR="00000000" w:rsidDel="00000000" w:rsidP="00000000" w:rsidRDefault="00000000" w:rsidRPr="00000000" w14:paraId="00000005">
      <w:pPr>
        <w:spacing w:after="160" w:before="0" w:line="259" w:lineRule="auto"/>
        <w:ind w:left="0" w:right="0" w:firstLine="0"/>
        <w:jc w:val="left"/>
        <w:rPr>
          <w:rFonts w:ascii="Times New Roman" w:cs="Times New Roman" w:eastAsia="Times New Roman" w:hAnsi="Times New Roman"/>
          <w:b w:val="1"/>
          <w:color w:val="000000"/>
          <w:sz w:val="44"/>
          <w:szCs w:val="44"/>
          <w:shd w:fill="auto" w:val="clear"/>
          <w:vertAlign w:val="baseline"/>
        </w:rPr>
      </w:pPr>
      <w:r w:rsidDel="00000000" w:rsidR="00000000" w:rsidRPr="00000000">
        <w:rPr>
          <w:rtl w:val="0"/>
        </w:rPr>
      </w:r>
    </w:p>
    <w:p w:rsidR="00000000" w:rsidDel="00000000" w:rsidP="00000000" w:rsidRDefault="00000000" w:rsidRPr="00000000" w14:paraId="00000006">
      <w:pPr>
        <w:spacing w:after="160" w:before="0" w:line="259" w:lineRule="auto"/>
        <w:ind w:left="0" w:right="0" w:firstLine="0"/>
        <w:jc w:val="center"/>
        <w:rPr>
          <w:rFonts w:ascii="Lustria" w:cs="Lustria" w:eastAsia="Lustria" w:hAnsi="Lustria"/>
          <w:i w:val="1"/>
          <w:color w:val="000000"/>
          <w:sz w:val="40"/>
          <w:szCs w:val="40"/>
          <w:shd w:fill="auto" w:val="clear"/>
          <w:vertAlign w:val="baseline"/>
        </w:rPr>
      </w:pPr>
      <w:r w:rsidDel="00000000" w:rsidR="00000000" w:rsidRPr="00000000">
        <w:rPr>
          <w:rFonts w:ascii="Lustria" w:cs="Lustria" w:eastAsia="Lustria" w:hAnsi="Lustria"/>
          <w:i w:val="1"/>
          <w:color w:val="000000"/>
          <w:sz w:val="40"/>
          <w:szCs w:val="40"/>
          <w:shd w:fill="auto" w:val="clear"/>
          <w:vertAlign w:val="baseline"/>
          <w:rtl w:val="0"/>
        </w:rPr>
        <w:t xml:space="preserve">OPEN HEAVEN</w:t>
      </w:r>
    </w:p>
    <w:p w:rsidR="00000000" w:rsidDel="00000000" w:rsidP="00000000" w:rsidRDefault="00000000" w:rsidRPr="00000000" w14:paraId="00000007">
      <w:pPr>
        <w:spacing w:after="160" w:before="0" w:line="259" w:lineRule="auto"/>
        <w:ind w:left="0" w:right="0" w:firstLine="0"/>
        <w:jc w:val="center"/>
        <w:rPr>
          <w:rFonts w:ascii="Lustria" w:cs="Lustria" w:eastAsia="Lustria" w:hAnsi="Lustria"/>
          <w:b w:val="1"/>
          <w:color w:val="000000"/>
          <w:sz w:val="56"/>
          <w:szCs w:val="56"/>
          <w:shd w:fill="auto" w:val="clear"/>
          <w:vertAlign w:val="baseline"/>
        </w:rPr>
      </w:pPr>
      <w:r w:rsidDel="00000000" w:rsidR="00000000" w:rsidRPr="00000000">
        <w:rPr>
          <w:rFonts w:ascii="Lustria" w:cs="Lustria" w:eastAsia="Lustria" w:hAnsi="Lustria"/>
          <w:b w:val="1"/>
          <w:color w:val="000000"/>
          <w:sz w:val="60"/>
          <w:szCs w:val="60"/>
          <w:shd w:fill="auto" w:val="clear"/>
          <w:vertAlign w:val="baseline"/>
          <w:rtl w:val="0"/>
        </w:rPr>
        <w:t xml:space="preserve">R</w:t>
      </w:r>
      <w:r w:rsidDel="00000000" w:rsidR="00000000" w:rsidRPr="00000000">
        <w:rPr>
          <w:rFonts w:ascii="Lustria" w:cs="Lustria" w:eastAsia="Lustria" w:hAnsi="Lustria"/>
          <w:b w:val="1"/>
          <w:color w:val="000000"/>
          <w:sz w:val="56"/>
          <w:szCs w:val="56"/>
          <w:shd w:fill="auto" w:val="clear"/>
          <w:vertAlign w:val="baseline"/>
          <w:rtl w:val="0"/>
        </w:rPr>
        <w:t xml:space="preserve">HEMA</w:t>
      </w:r>
    </w:p>
    <w:p w:rsidR="00000000" w:rsidDel="00000000" w:rsidP="00000000" w:rsidRDefault="00000000" w:rsidRPr="00000000" w14:paraId="00000008">
      <w:pPr>
        <w:tabs>
          <w:tab w:val="left" w:leader="none" w:pos="795"/>
          <w:tab w:val="center" w:leader="none" w:pos="5112"/>
        </w:tabs>
        <w:spacing w:after="160" w:before="0" w:line="259"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Lustria" w:cs="Lustria" w:eastAsia="Lustria" w:hAnsi="Lustria"/>
          <w:color w:val="000000"/>
          <w:sz w:val="44"/>
          <w:szCs w:val="44"/>
          <w:shd w:fill="auto" w:val="clear"/>
          <w:vertAlign w:val="baseline"/>
          <w:rtl w:val="0"/>
        </w:rPr>
        <w:tab/>
        <w:tab/>
      </w:r>
      <w:r w:rsidDel="00000000" w:rsidR="00000000" w:rsidRPr="00000000">
        <w:rPr>
          <w:rFonts w:ascii="Lustria" w:cs="Lustria" w:eastAsia="Lustria" w:hAnsi="Lustria"/>
          <w:color w:val="000000"/>
          <w:sz w:val="28"/>
          <w:szCs w:val="28"/>
          <w:shd w:fill="auto" w:val="clear"/>
          <w:vertAlign w:val="baseline"/>
          <w:rtl w:val="0"/>
        </w:rPr>
        <w:t xml:space="preserve">APPLICATION SCHOOL</w:t>
      </w:r>
      <w:r w:rsidDel="00000000" w:rsidR="00000000" w:rsidRPr="00000000">
        <w:rPr>
          <w:rtl w:val="0"/>
        </w:rPr>
      </w:r>
    </w:p>
    <w:p w:rsidR="00000000" w:rsidDel="00000000" w:rsidP="00000000" w:rsidRDefault="00000000" w:rsidRPr="00000000" w14:paraId="00000009">
      <w:pPr>
        <w:spacing w:after="0" w:before="0" w:line="259"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A">
      <w:pPr>
        <w:spacing w:after="160" w:before="0" w:line="259"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B">
      <w:pPr>
        <w:spacing w:after="160" w:before="0" w:line="259"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C">
      <w:pPr>
        <w:spacing w:after="160" w:before="0" w:line="259"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Life for the unborn</w:t>
      </w:r>
    </w:p>
    <w:p w:rsidR="00000000" w:rsidDel="00000000" w:rsidP="00000000" w:rsidRDefault="00000000" w:rsidRPr="00000000" w14:paraId="0000000D">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When a lady repents and becomes eligible through the Miracle Blood and Flesh of Lord Jesus and Holy Spirit’s Voice, then she can hear Holy Spirit’s Voice regarding the baby and the Solution Direction for her difficulty and her life. Then with Holy Spirit’s Voice and His step by step Direction, she has a Direction to move ahead without abortion, WITH a PERSON and with PERSONAL FUTURE.</w:t>
      </w:r>
    </w:p>
    <w:p w:rsidR="00000000" w:rsidDel="00000000" w:rsidP="00000000" w:rsidRDefault="00000000" w:rsidRPr="00000000" w14:paraId="0000000E">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Spiritually Enlightened youth, going the right Direction and making the right Decisions</w:t>
      </w:r>
    </w:p>
    <w:p w:rsidR="00000000" w:rsidDel="00000000" w:rsidP="00000000" w:rsidRDefault="00000000" w:rsidRPr="00000000" w14:paraId="0000000F">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When a youth receives a real personal relationship with the Miracle Blood and Flesh of Lord Jesus, their Direction of life will change into receiving to be a Christ disciple by Lord Jesus’ Miracle Blood and Flesh and Holy Spirit’s Voice. They will never go back to the old, just like the 11 disciples, because the youth heard from their heart and not just from their mind.                                                                                                                                                          IT BECAME REAL.</w:t>
      </w:r>
    </w:p>
    <w:p w:rsidR="00000000" w:rsidDel="00000000" w:rsidP="00000000" w:rsidRDefault="00000000" w:rsidRPr="00000000" w14:paraId="00000010">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Free from drug epidemic</w:t>
      </w:r>
    </w:p>
    <w:p w:rsidR="00000000" w:rsidDel="00000000" w:rsidP="00000000" w:rsidRDefault="00000000" w:rsidRPr="00000000" w14:paraId="00000011">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When a person encounters the real relationship with the Miracle Blood and Flesh of Lord Jesus and Holy Spirit Speaks to them, it Materializes. The person was taking drugs to stay away from the lost world that they did not want to be a part of, but the time they want to stay away from the lost world is also the time they are open to trust something that is real. When they see a Miracle that Materializes, they can trust it because it Materializes. It would be impossible to go back while a person is going forward in the Miracle Blood and Flesh of Lord Jesus, gives God all Glory and always says ‘yes Lord.’                                                                                                              RECEIVING CHRIST IS THE HIGHEST UPPER LEVEL EXPERIENCE.</w:t>
      </w:r>
    </w:p>
    <w:p w:rsidR="00000000" w:rsidDel="00000000" w:rsidP="00000000" w:rsidRDefault="00000000" w:rsidRPr="00000000" w14:paraId="00000012">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Free from medical pharmaceutical dependence</w:t>
      </w:r>
    </w:p>
    <w:p w:rsidR="00000000" w:rsidDel="00000000" w:rsidP="00000000" w:rsidRDefault="00000000" w:rsidRPr="00000000" w14:paraId="00000013">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We have professionals that destroy other people’s lives with medication because they don’t have the answer, they just have pills, knife and a bandage. The professionals’ hearts are broken because they want to have the answer for healing but their hands are tied. Only the Miracle Blood and Flesh of Lord Jesus has the Miracle Power to fully Cure, the Power to Miracle Heal and the Power to Miracle Deliver. </w:t>
        <w:tab/>
        <w:tab/>
        <w:t xml:space="preserve">                                                </w:t>
      </w:r>
    </w:p>
    <w:p w:rsidR="00000000" w:rsidDel="00000000" w:rsidP="00000000" w:rsidRDefault="00000000" w:rsidRPr="00000000" w14:paraId="00000014">
      <w:pPr>
        <w:spacing w:after="240" w:before="0" w:line="240" w:lineRule="auto"/>
        <w:ind w:left="0" w:right="0" w:firstLine="0"/>
        <w:jc w:val="left"/>
        <w:rPr>
          <w:color w:val="000000"/>
          <w:sz w:val="22"/>
          <w:szCs w:val="22"/>
          <w:shd w:fill="auto" w:val="clear"/>
          <w:vertAlign w:val="baseline"/>
        </w:rPr>
      </w:pPr>
      <w:r w:rsidDel="00000000" w:rsidR="00000000" w:rsidRPr="00000000">
        <w:rPr>
          <w:color w:val="000000"/>
          <w:sz w:val="22"/>
          <w:szCs w:val="22"/>
          <w:shd w:fill="auto" w:val="clear"/>
          <w:vertAlign w:val="baseline"/>
          <w:rtl w:val="0"/>
        </w:rPr>
        <w:t xml:space="preserve">TRY TO BE A TRUE PROFESSIONAL – A CHRIST DISCIPLE.</w:t>
      </w:r>
    </w:p>
    <w:p w:rsidR="00000000" w:rsidDel="00000000" w:rsidP="00000000" w:rsidRDefault="00000000" w:rsidRPr="00000000" w14:paraId="00000015">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Medical Miracle Relief</w:t>
      </w:r>
    </w:p>
    <w:p w:rsidR="00000000" w:rsidDel="00000000" w:rsidP="00000000" w:rsidRDefault="00000000" w:rsidRPr="00000000" w14:paraId="00000016">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 Miracle Blood and Flesh of Lord Jesus has the Power to Miracle Cure, Heal and Deliver. I use it all the time, I put my hand where I have my problem and say, “Your Miracle Blood and Flesh Lord Jesus, You Demand All Glory and I say yes.” I go deeper and deeper, then receive Peace, the pain leaves me and, or I receive Miracle Deliverance. If the pain comes back I must go in deeper than before to get my Relief or maybe Healing.                                          IT IS REAL, REAL, REAL.</w:t>
      </w:r>
    </w:p>
    <w:p w:rsidR="00000000" w:rsidDel="00000000" w:rsidP="00000000" w:rsidRDefault="00000000" w:rsidRPr="00000000" w14:paraId="00000017">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Medical Miracle Healing</w:t>
      </w:r>
    </w:p>
    <w:p w:rsidR="00000000" w:rsidDel="00000000" w:rsidP="00000000" w:rsidRDefault="00000000" w:rsidRPr="00000000" w14:paraId="00000018">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As I said above, the Miracle Blood and Flesh of Lord Jesus has the Power to Miracle Cure, Heal and Deliver. Holy Spirit Speaks forth Healing. Be eligible, move in, receive what Holy Spirit Speaks and be a Christ disciple.</w:t>
      </w:r>
    </w:p>
    <w:p w:rsidR="00000000" w:rsidDel="00000000" w:rsidP="00000000" w:rsidRDefault="00000000" w:rsidRPr="00000000" w14:paraId="00000019">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Miracle Relief of all dependences</w:t>
      </w:r>
    </w:p>
    <w:p w:rsidR="00000000" w:rsidDel="00000000" w:rsidP="00000000" w:rsidRDefault="00000000" w:rsidRPr="00000000" w14:paraId="0000001A">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Through the Miracle Blood and Flesh of Lord Jesus and Holy Spirit Speaking to you, you just became a Christ disciple. Notice you are FREE! Now go in deeper and deeper and deeper to stay in and receive your Directions in your FREE LIFE, LIVE IT!</w:t>
      </w:r>
    </w:p>
    <w:p w:rsidR="00000000" w:rsidDel="00000000" w:rsidP="00000000" w:rsidRDefault="00000000" w:rsidRPr="00000000" w14:paraId="0000001B">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Miracle Peace while unemployed with Miracle Guidance to Provision</w:t>
      </w:r>
    </w:p>
    <w:p w:rsidR="00000000" w:rsidDel="00000000" w:rsidP="00000000" w:rsidRDefault="00000000" w:rsidRPr="00000000" w14:paraId="0000001C">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This is a state that God Controls and you do not. Just repent and make yourself eligible through the Miracle Blood and Flesh of Lord Jesus His Way and receive the Miracle Peace of God. Then be sensitive to the Directions of Holy Spirit, just do it and see the Results.                                                                                                                               GOD’S PEACE IS THE KINGDOM OF HEAVEN, HOW CAN IT HAVE LACK?</w:t>
      </w:r>
    </w:p>
    <w:p w:rsidR="00000000" w:rsidDel="00000000" w:rsidP="00000000" w:rsidRDefault="00000000" w:rsidRPr="00000000" w14:paraId="0000001D">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Marriage stability and families living in Miracles</w:t>
      </w:r>
    </w:p>
    <w:p w:rsidR="00000000" w:rsidDel="00000000" w:rsidP="00000000" w:rsidRDefault="00000000" w:rsidRPr="00000000" w14:paraId="0000001E">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Since you have a personal relationship with your spouse, just do what is right by going in the Miracle Blood and Flesh of Lord Jesus. Then hear Holy Spirit for your relationship with your spouse and other people in your family, do it precisely and watch Miracles take care of everyone in your family. Your family will follow you because it is working and they want to have what you have that works.                                                                                 RECEIVE RELATIONSHIP WITH YOUR FAMILY GOD’S WAY.</w:t>
      </w:r>
    </w:p>
    <w:p w:rsidR="00000000" w:rsidDel="00000000" w:rsidP="00000000" w:rsidRDefault="00000000" w:rsidRPr="00000000" w14:paraId="0000001F">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Holy Spirit Guided marriages for the right future in your family</w:t>
      </w:r>
    </w:p>
    <w:p w:rsidR="00000000" w:rsidDel="00000000" w:rsidP="00000000" w:rsidRDefault="00000000" w:rsidRPr="00000000" w14:paraId="00000020">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How can you have your spouse love you as God Created you to be loved, if you are not a child of God from God’s Perspective? Then how can you love your spouse as God has Made you to love them, if you have not been spiritually and physically equipped in your heart, mind, body, soul and strength. Through the Miracle Blood and Flesh of Lord Jesus, Holy Spirit will Speak to you about God’s child, ‘your spouse to be or not to be.’ When you want your spouse to have the best of the best, then you would have to have the best of the best in you for them to receive the best of the best. Because Holy Spirit Will Answer His Will, His Way and from His Perspective.       YOU KNOW THIS.</w:t>
      </w:r>
    </w:p>
    <w:p w:rsidR="00000000" w:rsidDel="00000000" w:rsidP="00000000" w:rsidRDefault="00000000" w:rsidRPr="00000000" w14:paraId="00000021">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Miracle Solutions for the present: Provision, Direction, Deliverance, Protection, Transformation for the future and Deliverance from the past</w:t>
      </w:r>
    </w:p>
    <w:p w:rsidR="00000000" w:rsidDel="00000000" w:rsidP="00000000" w:rsidRDefault="00000000" w:rsidRPr="00000000" w14:paraId="00000022">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Only through the Miracle Blood and Flesh of Lord Jesus are you Eligible to rightfully receive. Personally I like the rightful Eligibility, because God’s Eyes are on me. I ask from my heart His Ways and that Materializes His Way. I wait and I wait in and with His Peace and then I have His Peace and His Ways.                                                               THEY ARE IN MY LIFE, IT IS JUST FOR THE RECEIVER OF WHO IS RECEIVING AND WHO WILL RECEIVE.</w:t>
      </w:r>
    </w:p>
    <w:p w:rsidR="00000000" w:rsidDel="00000000" w:rsidP="00000000" w:rsidRDefault="00000000" w:rsidRPr="00000000" w14:paraId="00000023">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Right Solutions for all personal problems</w:t>
      </w:r>
    </w:p>
    <w:p w:rsidR="00000000" w:rsidDel="00000000" w:rsidP="00000000" w:rsidRDefault="00000000" w:rsidRPr="00000000" w14:paraId="00000024">
      <w:pPr>
        <w:spacing w:after="24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When I go in with the Lord’s Eligibility and His Ways for His Solutions and my eyes and heart are on His Solutions, problems just dissolve. Understand that if you don’t make a problem, you don’t have a problem, just a relationship with Holy Spirit and the Miracle Blood and Flesh of Lord Jesus that holds Solutions. Then problems just dissolve before they get to you.                                                                                                                                  THIS IS A CHILD OF GOD and A CHRIST DISCIPLE, RECEIVE ALL OF IT.</w:t>
      </w:r>
    </w:p>
    <w:p w:rsidR="00000000" w:rsidDel="00000000" w:rsidP="00000000" w:rsidRDefault="00000000" w:rsidRPr="00000000" w14:paraId="00000025">
      <w:pPr>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God’s Peace is the Miracle state of ‘be still and know that I Am God.’</w:t>
      </w:r>
    </w:p>
    <w:p w:rsidR="00000000" w:rsidDel="00000000" w:rsidP="00000000" w:rsidRDefault="00000000" w:rsidRPr="00000000" w14:paraId="00000026">
      <w:pPr>
        <w:spacing w:after="0" w:before="0" w:line="240" w:lineRule="auto"/>
        <w:ind w:left="0" w:right="0" w:firstLine="0"/>
        <w:jc w:val="left"/>
        <w:rPr>
          <w:rFonts w:ascii="Times New Roman" w:cs="Times New Roman" w:eastAsia="Times New Roman" w:hAnsi="Times New Roman"/>
          <w:b w:val="1"/>
          <w:color w:val="000000"/>
          <w:sz w:val="20"/>
          <w:szCs w:val="20"/>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Before Holy Spirit Speaks, God’s Peace Initiated and Made what was being Spoken come to pass before it was even Spoken. There is no time in God. That is Heaven today, be in it and receive it. This is Faith.                                </w:t>
      </w: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BEFORE TIME,</w:t>
      </w: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 DESTINY WAS.</w:t>
      </w:r>
    </w:p>
    <w:p w:rsidR="00000000" w:rsidDel="00000000" w:rsidP="00000000" w:rsidRDefault="00000000" w:rsidRPr="00000000" w14:paraId="00000027">
      <w:pPr>
        <w:spacing w:after="0" w:before="0" w:line="240" w:lineRule="auto"/>
        <w:ind w:left="0" w:right="0" w:firstLine="0"/>
        <w:jc w:val="left"/>
        <w:rPr>
          <w:rFonts w:ascii="Times New Roman" w:cs="Times New Roman" w:eastAsia="Times New Roman" w:hAnsi="Times New Roman"/>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40" w:lineRule="auto"/>
        <w:ind w:left="0" w:right="0" w:firstLine="0"/>
        <w:jc w:val="left"/>
        <w:rPr>
          <w:rFonts w:ascii="Times New Roman" w:cs="Times New Roman" w:eastAsia="Times New Roman" w:hAnsi="Times New Roman"/>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40" w:lineRule="auto"/>
        <w:ind w:left="0" w:right="0" w:firstLine="0"/>
        <w:jc w:val="center"/>
        <w:rPr>
          <w:rFonts w:ascii="Times New Roman" w:cs="Times New Roman" w:eastAsia="Times New Roman" w:hAnsi="Times New Roman"/>
          <w:color w:val="000000"/>
          <w:sz w:val="22"/>
          <w:szCs w:val="22"/>
          <w:highlight w:val="white"/>
          <w:vertAlign w:val="baseline"/>
        </w:rPr>
      </w:pPr>
      <w:r w:rsidDel="00000000" w:rsidR="00000000" w:rsidRPr="00000000">
        <w:rPr>
          <w:rFonts w:ascii="Playfair Display" w:cs="Playfair Display" w:eastAsia="Playfair Display" w:hAnsi="Playfair Display"/>
          <w:b w:val="1"/>
          <w:i w:val="1"/>
          <w:color w:val="333333"/>
          <w:sz w:val="28"/>
          <w:szCs w:val="28"/>
          <w:highlight w:val="white"/>
          <w:vertAlign w:val="baseline"/>
          <w:rtl w:val="0"/>
        </w:rPr>
        <w:t xml:space="preserve">“Seek My Heart and Face first and all other will be Given to you My Way”</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alibri"/>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stria">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Od+3p5bL3I7j819VuLvy2sppA==">CgMxLjA4AHIhMUhXdFRyaVEyVk9DMFpxODhMU213S3d2S2RBT2V3MnZR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